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2B93EEDB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6615F9" w:rsidRPr="0042270B">
        <w:rPr>
          <w:rFonts w:ascii="BIZ UD明朝 Medium" w:eastAsia="BIZ UD明朝 Medium" w:hAnsi="ＭＳ 明朝"/>
          <w:noProof/>
          <w:spacing w:val="16"/>
          <w:sz w:val="21"/>
          <w:szCs w:val="21"/>
        </w:rPr>
        <w:t>高周波電気メス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6615F9" w:rsidRPr="0042270B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06C81C4B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6615F9" w:rsidRPr="0042270B">
        <w:rPr>
          <w:rFonts w:ascii="BIZ UD明朝 Medium" w:eastAsia="BIZ UD明朝 Medium" w:hAnsi="ＭＳ 明朝"/>
          <w:noProof/>
          <w:spacing w:val="16"/>
          <w:szCs w:val="22"/>
        </w:rPr>
        <w:t>令和８年８月７日（金）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7 高周波電気メス（OP-脳神経外科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94A50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5F9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741C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25E6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76FF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671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97494"/>
    <w:rsid w:val="00BA0350"/>
    <w:rsid w:val="00BA2D6B"/>
    <w:rsid w:val="00BA4A9F"/>
    <w:rsid w:val="00BA55F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6706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7%20&#39640;&#21608;&#27874;&#38651;&#27671;&#12513;&#12473;&#65288;OP-&#33075;&#31070;&#32076;&#22806;&#31185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66</cp:revision>
  <cp:lastPrinted>2025-11-10T09:18:00Z</cp:lastPrinted>
  <dcterms:created xsi:type="dcterms:W3CDTF">2020-01-22T03:01:00Z</dcterms:created>
  <dcterms:modified xsi:type="dcterms:W3CDTF">2026-07-13T02:30:00Z</dcterms:modified>
</cp:coreProperties>
</file>